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jc w:val="center"/>
        <w:rPr>
          <w:rFonts w:hint="eastAsia" w:hAnsi="宋体"/>
          <w:b/>
          <w:bCs/>
          <w:szCs w:val="21"/>
        </w:rPr>
      </w:pPr>
      <w:r>
        <w:rPr>
          <w:rFonts w:hint="eastAsia" w:hAnsi="宋体"/>
          <w:b/>
          <w:bCs/>
          <w:szCs w:val="21"/>
        </w:rPr>
        <w:t>福建省石狮热电有限责任公司</w:t>
      </w:r>
    </w:p>
    <w:p>
      <w:pPr>
        <w:pStyle w:val="6"/>
        <w:ind w:firstLine="0" w:firstLineChars="0"/>
        <w:jc w:val="center"/>
        <w:rPr>
          <w:rFonts w:hint="eastAsia" w:ascii="黑体" w:hAnsi="宋体" w:eastAsia="黑体"/>
          <w:szCs w:val="21"/>
        </w:rPr>
      </w:pPr>
      <w:r>
        <w:rPr>
          <w:rFonts w:hint="eastAsia" w:hAnsi="宋体"/>
          <w:b/>
          <w:bCs/>
          <w:szCs w:val="21"/>
        </w:rPr>
        <w:t>供应商准入资格申请表</w:t>
      </w:r>
    </w:p>
    <w:p>
      <w:pPr>
        <w:jc w:val="center"/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编号：       </w:t>
      </w:r>
      <w:r>
        <w:rPr>
          <w:rFonts w:hint="eastAsia" w:ascii="宋体" w:hAnsi="宋体"/>
          <w:szCs w:val="21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宋体" w:hAnsi="宋体"/>
          <w:szCs w:val="21"/>
        </w:rPr>
        <w:t xml:space="preserve">                       填报日期：    年  月 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547"/>
        <w:gridCol w:w="1025"/>
        <w:gridCol w:w="1225"/>
        <w:gridCol w:w="2009"/>
        <w:gridCol w:w="1198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供应商名称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  别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商品种类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  号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法人代表</w:t>
            </w: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法人代表    身份证号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企业性质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</w:t>
            </w: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    机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    真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注册资金</w:t>
            </w: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币    种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开户银行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帐    号</w:t>
            </w: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企业地址</w:t>
            </w:r>
          </w:p>
        </w:tc>
        <w:tc>
          <w:tcPr>
            <w:tcW w:w="51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电子信箱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    编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所属行业</w:t>
            </w:r>
          </w:p>
        </w:tc>
        <w:tc>
          <w:tcPr>
            <w:tcW w:w="27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经营类别</w:t>
            </w:r>
          </w:p>
        </w:tc>
        <w:tc>
          <w:tcPr>
            <w:tcW w:w="31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注册地址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注册日期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社会统一信用代码</w:t>
            </w:r>
          </w:p>
        </w:tc>
        <w:tc>
          <w:tcPr>
            <w:tcW w:w="740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特殊行业许可证名称及编号</w:t>
            </w:r>
          </w:p>
        </w:tc>
        <w:tc>
          <w:tcPr>
            <w:tcW w:w="42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审批机关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安全生产许可证号</w:t>
            </w:r>
          </w:p>
        </w:tc>
        <w:tc>
          <w:tcPr>
            <w:tcW w:w="740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企业及产品认证及编号</w:t>
            </w:r>
          </w:p>
        </w:tc>
        <w:tc>
          <w:tcPr>
            <w:tcW w:w="740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主营项目</w:t>
            </w:r>
          </w:p>
        </w:tc>
        <w:tc>
          <w:tcPr>
            <w:tcW w:w="795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兼营项目</w:t>
            </w:r>
          </w:p>
        </w:tc>
        <w:tc>
          <w:tcPr>
            <w:tcW w:w="795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售后服务方式及服务承诺</w:t>
            </w:r>
          </w:p>
        </w:tc>
        <w:tc>
          <w:tcPr>
            <w:tcW w:w="795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57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企业法人代表签字（盖章）</w:t>
            </w: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YWIwMzE4NmU1NjlkYzVhZGI4MjhkODljZGI0OGQifQ=="/>
  </w:docVars>
  <w:rsids>
    <w:rsidRoot w:val="30A66BD8"/>
    <w:rsid w:val="30A66BD8"/>
    <w:rsid w:val="3B4F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240" w:line="240" w:lineRule="atLeast"/>
      <w:ind w:firstLine="360"/>
    </w:pPr>
    <w:rPr>
      <w:spacing w:val="-5"/>
      <w:sz w:val="18"/>
    </w:rPr>
  </w:style>
  <w:style w:type="paragraph" w:customStyle="1" w:styleId="3">
    <w:name w:val="flName"/>
    <w:basedOn w:val="1"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2"/>
      <w:szCs w:val="20"/>
    </w:rPr>
  </w:style>
  <w:style w:type="paragraph" w:customStyle="1" w:styleId="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236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2023-07-22T02:59:00Z</dcterms:created>
  <dc:creator>黄晓恒(huangxh)</dc:creator>
  <cp:lastModifiedBy>黄晓恒(huangxh)</cp:lastModifiedBy>
  <dcterms:modified xsi:type="dcterms:W3CDTF">2023-07-23T11:38:30Z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DCCF1535B26543AE946ACAB996358A76_11</vt:lpwstr>
  </property>
</Properties>
</file>